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D91C14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434A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C4AB2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Pr="00852708" w:rsidRDefault="0030626C" w:rsidP="00D91C1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852708">
        <w:rPr>
          <w:rFonts w:ascii="Times New Roman" w:hAnsi="Times New Roman" w:cs="Times New Roman"/>
          <w:sz w:val="24"/>
          <w:szCs w:val="24"/>
        </w:rPr>
        <w:t>Даниела Данчова Милошевска.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26C">
        <w:rPr>
          <w:rFonts w:ascii="Times New Roman" w:hAnsi="Times New Roman" w:cs="Times New Roman"/>
          <w:sz w:val="24"/>
          <w:szCs w:val="24"/>
        </w:rPr>
        <w:t>16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626C">
        <w:rPr>
          <w:rFonts w:ascii="Times New Roman" w:hAnsi="Times New Roman" w:cs="Times New Roman"/>
          <w:sz w:val="24"/>
          <w:szCs w:val="24"/>
        </w:rPr>
        <w:t>0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30626C" w:rsidRPr="0030626C" w:rsidRDefault="00A87A26" w:rsidP="00A87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0626C">
        <w:rPr>
          <w:rFonts w:ascii="Times New Roman" w:hAnsi="Times New Roman" w:cs="Times New Roman"/>
          <w:sz w:val="24"/>
          <w:szCs w:val="24"/>
        </w:rPr>
        <w:t>Постъпила молба от Деян Сашов Бранков-избран за общински съветник от ПП „движение за права и свободи”</w:t>
      </w:r>
    </w:p>
    <w:p w:rsidR="00100483" w:rsidRDefault="0030626C" w:rsidP="00A87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4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Във връзка с писмо с Вх. № 88/29.10.2019г. от ТЗ „ГРАО” Видин за предаване на избирателните списъци и книжата, определяне на трима членова на ОИК-Чупрене за подписване на протокола. </w:t>
      </w:r>
    </w:p>
    <w:p w:rsidR="00852708" w:rsidRPr="00852708" w:rsidRDefault="00852708" w:rsidP="00852708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52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двама представители на ОИК Чупрене, които да получат бюлетините и изборните книжа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 ри тур в изборите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 на община Чупрене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 на 03.11.2019 г.</w:t>
      </w:r>
    </w:p>
    <w:p w:rsidR="00732957" w:rsidRPr="00852708" w:rsidRDefault="00852708" w:rsidP="00852708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</w:rPr>
      </w:pPr>
      <w:r>
        <w:t>4</w:t>
      </w:r>
      <w:r w:rsidR="00100483">
        <w:t xml:space="preserve">. </w:t>
      </w:r>
      <w:r>
        <w:t>Определяне на представител на ОИК – Чупрене за транспортирането и разпределението по СИК на изборни книжа, материали и бюлетини на 03.11.2019г., както и с подписване на запечатания плик с печата на всяка СИК при предаването му.</w:t>
      </w: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2708">
        <w:rPr>
          <w:rFonts w:ascii="Times New Roman" w:hAnsi="Times New Roman" w:cs="Times New Roman"/>
          <w:sz w:val="24"/>
          <w:szCs w:val="24"/>
        </w:rPr>
        <w:t>2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  <w:r w:rsidR="00852708">
        <w:rPr>
          <w:rFonts w:ascii="Times New Roman" w:hAnsi="Times New Roman" w:cs="Times New Roman"/>
          <w:sz w:val="24"/>
          <w:szCs w:val="24"/>
        </w:rPr>
        <w:t>.</w:t>
      </w:r>
    </w:p>
    <w:p w:rsidR="00852708" w:rsidRDefault="004B1C13" w:rsidP="00852708">
      <w:p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08" w:rsidRDefault="00852708" w:rsidP="00852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Постъпила молба от Деян Сашов Бранков-избран за общински съветник от ПП „Движение за права и свободи”. Председателят разясни на присъстващите членове на ОИК</w:t>
      </w:r>
      <w:r w:rsidR="00282A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 е отправено официално запитване до ЦИК, тъй като в ЗМСМА и ИК</w:t>
      </w:r>
      <w:r w:rsidR="00282A34">
        <w:rPr>
          <w:rFonts w:ascii="Times New Roman" w:hAnsi="Times New Roman" w:cs="Times New Roman"/>
          <w:sz w:val="24"/>
          <w:szCs w:val="24"/>
        </w:rPr>
        <w:t xml:space="preserve"> не са уредени въпросите по произнасяне по настоящия и ОИК – Чупрене ще се произнесе след официално становище на ЦИК.</w:t>
      </w:r>
    </w:p>
    <w:p w:rsidR="00282A34" w:rsidRPr="004536DB" w:rsidRDefault="00282A34" w:rsidP="004536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2, „ПРОТИВ“ – Няма.</w:t>
      </w:r>
    </w:p>
    <w:p w:rsidR="00A87A26" w:rsidRDefault="00282A34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</w:p>
    <w:p w:rsidR="00282A34" w:rsidRDefault="00282A34" w:rsidP="00282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2, „ПРОТИВ“ – Няма.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A837A2">
        <w:t>Определяне на членове на ОИК Чупрене, във връзка с предаване по опис с протокол на ТЗ на ГД „ГРАО” на кн</w:t>
      </w:r>
      <w:r>
        <w:t xml:space="preserve">ижа и материали от произвеждане </w:t>
      </w:r>
      <w:r w:rsidRPr="00A837A2">
        <w:t>на изборите за общински съветници и за кметове на 27.10.2019г.</w:t>
      </w:r>
    </w:p>
    <w:p w:rsidR="00282A34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 w:rsidRPr="00A837A2">
        <w:t> </w:t>
      </w:r>
      <w:r>
        <w:tab/>
      </w:r>
      <w:r w:rsidRPr="00A837A2">
        <w:t>На основание чл. 87, ал.1, т. 1 от И</w:t>
      </w:r>
      <w:r>
        <w:t>К и във връзка с Решение № 1129</w:t>
      </w:r>
      <w:r w:rsidRPr="00A837A2">
        <w:t xml:space="preserve"> </w:t>
      </w:r>
      <w:r>
        <w:t xml:space="preserve">–МИ от 18.10.2015г., </w:t>
      </w:r>
      <w:r w:rsidRPr="00A837A2">
        <w:t xml:space="preserve">ОИК </w:t>
      </w:r>
      <w:r>
        <w:t xml:space="preserve">- </w:t>
      </w:r>
      <w:r w:rsidRPr="00A837A2">
        <w:t>Чупрене,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</w:p>
    <w:p w:rsidR="00282A34" w:rsidRPr="00A837A2" w:rsidRDefault="00282A34" w:rsidP="00282A34">
      <w:pPr>
        <w:pStyle w:val="a4"/>
        <w:shd w:val="clear" w:color="auto" w:fill="FFFFFF"/>
        <w:tabs>
          <w:tab w:val="left" w:pos="1330"/>
        </w:tabs>
        <w:spacing w:before="0" w:beforeAutospacing="0" w:after="157" w:afterAutospacing="0"/>
        <w:jc w:val="center"/>
        <w:rPr>
          <w:b/>
        </w:rPr>
      </w:pPr>
      <w:r w:rsidRPr="00A837A2">
        <w:rPr>
          <w:b/>
        </w:rPr>
        <w:t>РЕШИ :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A837A2">
        <w:t xml:space="preserve">Определя членове на ОИК </w:t>
      </w:r>
      <w:r>
        <w:t xml:space="preserve">- </w:t>
      </w:r>
      <w:r w:rsidRPr="00A837A2">
        <w:t xml:space="preserve">Чупрене, които да  предадат по опис с протокол на ТЗ на ГД  „ГРАО”  книжата и материалите от </w:t>
      </w:r>
      <w:r>
        <w:t xml:space="preserve">произвеждане </w:t>
      </w:r>
      <w:r w:rsidRPr="00A837A2">
        <w:t>на изборите за общински съветници и за кметове на 27.10.2019г.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 w:rsidRPr="00A837A2">
        <w:t>както следва: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>
        <w:t>Ирена Иларионова Дочева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>
        <w:t>Вера Цветанова Николова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>
        <w:t>Мила Тодорова Дойчинова</w:t>
      </w:r>
    </w:p>
    <w:p w:rsidR="00282A34" w:rsidRPr="00A837A2" w:rsidRDefault="00282A34" w:rsidP="00282A34">
      <w:pPr>
        <w:pStyle w:val="a4"/>
        <w:shd w:val="clear" w:color="auto" w:fill="FFFFFF"/>
        <w:spacing w:before="0" w:beforeAutospacing="0" w:after="157" w:afterAutospacing="0"/>
        <w:jc w:val="both"/>
      </w:pPr>
      <w:r w:rsidRPr="00A837A2">
        <w:t> </w:t>
      </w:r>
      <w:r>
        <w:rPr>
          <w:rFonts w:ascii="Helvetica" w:hAnsi="Helvetica"/>
          <w:color w:val="333333"/>
          <w:sz w:val="22"/>
          <w:szCs w:val="22"/>
        </w:rPr>
        <w:t> </w:t>
      </w:r>
    </w:p>
    <w:p w:rsidR="00282A34" w:rsidRPr="00FF52DD" w:rsidRDefault="00282A34" w:rsidP="0028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да се обяви на таблото на ОИК-Чупрене и да се публикува в интернет страницата на комисията.</w:t>
      </w:r>
    </w:p>
    <w:p w:rsidR="00282A34" w:rsidRPr="00FF52DD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282A34" w:rsidRPr="00FF52DD" w:rsidRDefault="00282A34" w:rsidP="00282A3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2A34" w:rsidRDefault="00282A34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ред:</w:t>
      </w:r>
    </w:p>
    <w:p w:rsidR="00282A34" w:rsidRDefault="00282A34" w:rsidP="00282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2, „ПРОТИВ“ – Няма.</w:t>
      </w:r>
    </w:p>
    <w:p w:rsidR="00282A34" w:rsidRDefault="00282A34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2A34" w:rsidRPr="007C3C22" w:rsidRDefault="00282A34" w:rsidP="00282A3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двама представители на ОИК Чупрене, които да получат бюлетините и изборните книжа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 ри тур в изборите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 на община Чупрене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 на 03.11.2019 г.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87, ал. 1, т. 1 и т 9 от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писмо с Изх. № МИ-15-807 от 09.10.2019 г.на ЦИК следва да упълномощим двама представители на ОИК Чупрене, които да получат бюлетините и изборните книжа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 ри тур в изборите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 на община Чупрене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 на 03.11.2019 г. Предлагам двамата членове да бъдат Мирослав Савов и Мирослав Милков.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 и т. 9 от ИК, ОИК Чупрене </w:t>
      </w:r>
    </w:p>
    <w:p w:rsidR="00282A34" w:rsidRPr="006808BF" w:rsidRDefault="00282A34" w:rsidP="00282A3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Упълномощава двама членове на ОИК,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които да получат бюлетините и изборните книжа за изборите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</w:rPr>
        <w:t>– ри тур в изборите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 на община Чупрене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насрочени на 03.11.2019 г, както следва: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Мирослав Венциславов  Савов, ЕГН …………, член, тел.: …………….;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Мирослав Серьожев Милков, ЕГН ………………, член, тел.: …………….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Упълномощените представители на ОИК Чупрене имат право да подпишат приемо-предавателния протокол при получаване на бюлетините и изборните книжа.</w:t>
      </w:r>
    </w:p>
    <w:p w:rsidR="00282A34" w:rsidRPr="00FF52DD" w:rsidRDefault="00282A34" w:rsidP="0028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282A34" w:rsidRDefault="00282A34" w:rsidP="00282A34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34" w:rsidRDefault="00282A34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</w:t>
      </w:r>
    </w:p>
    <w:p w:rsidR="00282A34" w:rsidRDefault="00282A34" w:rsidP="00282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2, „ПРОТИВ“ – Няма.</w:t>
      </w:r>
    </w:p>
    <w:p w:rsidR="00282A34" w:rsidRDefault="00282A34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2A34" w:rsidRPr="007C3C22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на представител на ОИК – Чупрене за транспортирането и разпределението по СИК на изборни книжа, материали и бюлетини на 03.11.2019г., както и с подписване на запечатания плик с печата на всяка СИК при предаването му.</w:t>
      </w:r>
    </w:p>
    <w:p w:rsidR="00282A34" w:rsidRDefault="00282A34" w:rsidP="00282A34">
      <w:pPr>
        <w:shd w:val="clear" w:color="auto" w:fill="FFFFFF"/>
        <w:spacing w:after="15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20 от Изборния кодекс, ОИК Чупрене </w:t>
      </w:r>
    </w:p>
    <w:p w:rsidR="00282A34" w:rsidRPr="007232A2" w:rsidRDefault="00282A34" w:rsidP="00282A3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>РЕШИ: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Определя Любослава Венелинова Йорданова – член на ОИК-Чупрене да присъства при  транспортиране</w:t>
      </w:r>
      <w:r w:rsidRPr="007232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разпределение по СИК на изборните книжа, материали и бюлетини на 03.11.2019г. от областна администрация – Видин, както и да подписва запечатания плик с печата на всяка СИК при предаването му.</w:t>
      </w:r>
    </w:p>
    <w:p w:rsidR="00282A34" w:rsidRPr="007232A2" w:rsidRDefault="00282A34" w:rsidP="00282A3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34" w:rsidRPr="00FF52DD" w:rsidRDefault="00282A34" w:rsidP="00282A3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282A34" w:rsidRDefault="00282A34" w:rsidP="00282A3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32957" w:rsidRPr="007922F9" w:rsidRDefault="00732957" w:rsidP="0073295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56A6" w:rsidRPr="002B22F0" w:rsidRDefault="00C727E3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282A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</w:t>
      </w:r>
      <w:r w:rsidR="007F1D4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82A34">
        <w:rPr>
          <w:rFonts w:ascii="Times New Roman" w:eastAsia="Times New Roman" w:hAnsi="Times New Roman" w:cs="Times New Roman"/>
          <w:sz w:val="24"/>
          <w:szCs w:val="24"/>
          <w:lang w:eastAsia="bg-BG"/>
        </w:rPr>
        <w:t>:14</w:t>
      </w:r>
      <w:r w:rsidR="00D91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AD" w:rsidRDefault="001F77AD" w:rsidP="003B000E">
      <w:pPr>
        <w:spacing w:after="0" w:line="240" w:lineRule="auto"/>
      </w:pPr>
      <w:r>
        <w:separator/>
      </w:r>
    </w:p>
  </w:endnote>
  <w:endnote w:type="continuationSeparator" w:id="1">
    <w:p w:rsidR="001F77AD" w:rsidRDefault="001F77AD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AD" w:rsidRDefault="001F77AD" w:rsidP="003B000E">
      <w:pPr>
        <w:spacing w:after="0" w:line="240" w:lineRule="auto"/>
      </w:pPr>
      <w:r>
        <w:separator/>
      </w:r>
    </w:p>
  </w:footnote>
  <w:footnote w:type="continuationSeparator" w:id="1">
    <w:p w:rsidR="001F77AD" w:rsidRDefault="001F77AD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24"/>
  </w:num>
  <w:num w:numId="25">
    <w:abstractNumId w:val="10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22901"/>
    <w:rsid w:val="00033D3D"/>
    <w:rsid w:val="00053865"/>
    <w:rsid w:val="000A6427"/>
    <w:rsid w:val="000C6220"/>
    <w:rsid w:val="000F2DCB"/>
    <w:rsid w:val="00100483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1F77AD"/>
    <w:rsid w:val="00201CB7"/>
    <w:rsid w:val="00243693"/>
    <w:rsid w:val="0024692F"/>
    <w:rsid w:val="002571A5"/>
    <w:rsid w:val="0026251F"/>
    <w:rsid w:val="0027074B"/>
    <w:rsid w:val="00272E3B"/>
    <w:rsid w:val="00282136"/>
    <w:rsid w:val="00282A34"/>
    <w:rsid w:val="002954DC"/>
    <w:rsid w:val="002A3309"/>
    <w:rsid w:val="002B22F0"/>
    <w:rsid w:val="002B753D"/>
    <w:rsid w:val="002C4053"/>
    <w:rsid w:val="002F46C5"/>
    <w:rsid w:val="0030050C"/>
    <w:rsid w:val="0030626C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416E0"/>
    <w:rsid w:val="004536DB"/>
    <w:rsid w:val="00464494"/>
    <w:rsid w:val="004672E4"/>
    <w:rsid w:val="004724C1"/>
    <w:rsid w:val="004A25AB"/>
    <w:rsid w:val="004A3332"/>
    <w:rsid w:val="004A6622"/>
    <w:rsid w:val="004B1C13"/>
    <w:rsid w:val="004B2427"/>
    <w:rsid w:val="004C72A5"/>
    <w:rsid w:val="004D0456"/>
    <w:rsid w:val="004F25C0"/>
    <w:rsid w:val="0051354D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32E55"/>
    <w:rsid w:val="00656327"/>
    <w:rsid w:val="00656A05"/>
    <w:rsid w:val="006606F5"/>
    <w:rsid w:val="00676FD9"/>
    <w:rsid w:val="00685D04"/>
    <w:rsid w:val="00693FC8"/>
    <w:rsid w:val="006B02B8"/>
    <w:rsid w:val="006B1C7B"/>
    <w:rsid w:val="006C65F7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2708"/>
    <w:rsid w:val="0085384D"/>
    <w:rsid w:val="00853BA8"/>
    <w:rsid w:val="0088083E"/>
    <w:rsid w:val="008843DE"/>
    <w:rsid w:val="0089238D"/>
    <w:rsid w:val="00894C5A"/>
    <w:rsid w:val="008B74C8"/>
    <w:rsid w:val="008C084F"/>
    <w:rsid w:val="009008F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87A26"/>
    <w:rsid w:val="00AE64C9"/>
    <w:rsid w:val="00AF1616"/>
    <w:rsid w:val="00B0159B"/>
    <w:rsid w:val="00B1109F"/>
    <w:rsid w:val="00B20AE9"/>
    <w:rsid w:val="00B434AD"/>
    <w:rsid w:val="00B663CE"/>
    <w:rsid w:val="00B772AA"/>
    <w:rsid w:val="00B80284"/>
    <w:rsid w:val="00B91B92"/>
    <w:rsid w:val="00B93B41"/>
    <w:rsid w:val="00BB7C12"/>
    <w:rsid w:val="00BC4715"/>
    <w:rsid w:val="00BD12D1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C687A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EF4548"/>
    <w:rsid w:val="00F03150"/>
    <w:rsid w:val="00F069CC"/>
    <w:rsid w:val="00F12FD7"/>
    <w:rsid w:val="00F13841"/>
    <w:rsid w:val="00F149E0"/>
    <w:rsid w:val="00F63047"/>
    <w:rsid w:val="00F77A9E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Камелия</dc:creator>
  <cp:lastModifiedBy>oik</cp:lastModifiedBy>
  <cp:revision>9</cp:revision>
  <cp:lastPrinted>2019-10-29T15:16:00Z</cp:lastPrinted>
  <dcterms:created xsi:type="dcterms:W3CDTF">2019-10-29T13:06:00Z</dcterms:created>
  <dcterms:modified xsi:type="dcterms:W3CDTF">2019-10-29T15:22:00Z</dcterms:modified>
</cp:coreProperties>
</file>